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70D" w:rsidRDefault="006E770D" w:rsidP="006E77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Проведен </w:t>
      </w:r>
      <w:r w:rsidRPr="00BB04B8">
        <w:rPr>
          <w:rFonts w:ascii="Times New Roman" w:hAnsi="Times New Roman" w:cs="Times New Roman"/>
          <w:b/>
          <w:sz w:val="28"/>
          <w:szCs w:val="28"/>
        </w:rPr>
        <w:t xml:space="preserve">семинар </w:t>
      </w:r>
      <w:r>
        <w:rPr>
          <w:rFonts w:ascii="Times New Roman" w:hAnsi="Times New Roman" w:cs="Times New Roman"/>
          <w:b/>
          <w:sz w:val="28"/>
          <w:szCs w:val="28"/>
        </w:rPr>
        <w:t xml:space="preserve">по вопросу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«Организация работы по противодействию коррупции </w:t>
      </w:r>
      <w:r>
        <w:rPr>
          <w:rFonts w:ascii="Times New Roman" w:hAnsi="Times New Roman" w:cs="Times New Roman"/>
          <w:b/>
          <w:sz w:val="28"/>
          <w:szCs w:val="28"/>
        </w:rPr>
        <w:br/>
        <w:t>в государственных органах Кировской области»</w:t>
      </w:r>
    </w:p>
    <w:p w:rsidR="006E770D" w:rsidRPr="00BB04B8" w:rsidRDefault="006E770D" w:rsidP="006E77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70D" w:rsidRPr="007C596D" w:rsidRDefault="006E770D" w:rsidP="006E770D">
      <w:pPr>
        <w:spacing w:after="0" w:line="42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Обучающий семинар в формате видео-конференц-связи, организованный управлением профилактики коррупционных и иных правонарушений администрации Губернатора и Правительства Кировской области, состоялся 24 декабря 2021 года. </w:t>
      </w:r>
    </w:p>
    <w:p w:rsidR="006E770D" w:rsidRDefault="006E770D" w:rsidP="006E770D">
      <w:pPr>
        <w:spacing w:after="0" w:line="42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C596D">
        <w:rPr>
          <w:rFonts w:ascii="Times New Roman" w:hAnsi="Times New Roman" w:cs="Times New Roman"/>
          <w:sz w:val="28"/>
          <w:szCs w:val="28"/>
        </w:rPr>
        <w:t xml:space="preserve">семинаре </w:t>
      </w:r>
      <w:r>
        <w:rPr>
          <w:rFonts w:ascii="Times New Roman" w:hAnsi="Times New Roman" w:cs="Times New Roman"/>
          <w:sz w:val="28"/>
          <w:szCs w:val="28"/>
        </w:rPr>
        <w:t>приняли участие кадровые службы государственных органов Кировской области.</w:t>
      </w:r>
    </w:p>
    <w:p w:rsidR="006E770D" w:rsidRDefault="006E770D" w:rsidP="006E770D">
      <w:pPr>
        <w:spacing w:after="0" w:line="42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семинара сотрудниками управления освещены следующие вопросы:</w:t>
      </w:r>
      <w:r w:rsidRPr="00E51EF6">
        <w:rPr>
          <w:rFonts w:ascii="Times New Roman" w:hAnsi="Times New Roman" w:cs="Times New Roman"/>
          <w:sz w:val="28"/>
          <w:szCs w:val="28"/>
        </w:rPr>
        <w:t xml:space="preserve"> предотвращени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51EF6">
        <w:rPr>
          <w:rFonts w:ascii="Times New Roman" w:hAnsi="Times New Roman" w:cs="Times New Roman"/>
          <w:sz w:val="28"/>
          <w:szCs w:val="28"/>
        </w:rPr>
        <w:t xml:space="preserve"> и урегулировани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51EF6">
        <w:rPr>
          <w:rFonts w:ascii="Times New Roman" w:hAnsi="Times New Roman" w:cs="Times New Roman"/>
          <w:sz w:val="28"/>
          <w:szCs w:val="28"/>
        </w:rPr>
        <w:t xml:space="preserve"> конфликта интересов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E51EF6">
        <w:rPr>
          <w:rFonts w:ascii="Times New Roman" w:hAnsi="Times New Roman" w:cs="Times New Roman"/>
          <w:sz w:val="28"/>
          <w:szCs w:val="28"/>
        </w:rPr>
        <w:t>в государственных органах Кировской области;</w:t>
      </w:r>
      <w:r>
        <w:rPr>
          <w:rFonts w:ascii="Times New Roman" w:hAnsi="Times New Roman" w:cs="Times New Roman"/>
          <w:sz w:val="28"/>
          <w:szCs w:val="28"/>
        </w:rPr>
        <w:t xml:space="preserve"> основные </w:t>
      </w:r>
      <w:r w:rsidRPr="00E51EF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едостатки</w:t>
      </w:r>
      <w:r w:rsidRPr="00E51E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E51EF6">
        <w:rPr>
          <w:rFonts w:ascii="Times New Roman" w:hAnsi="Times New Roman" w:cs="Times New Roman"/>
          <w:sz w:val="28"/>
          <w:szCs w:val="28"/>
        </w:rPr>
        <w:t>в организации работы по проти</w:t>
      </w:r>
      <w:r>
        <w:rPr>
          <w:rFonts w:ascii="Times New Roman" w:hAnsi="Times New Roman" w:cs="Times New Roman"/>
          <w:sz w:val="28"/>
          <w:szCs w:val="28"/>
        </w:rPr>
        <w:t>водействию коррупции, выявляемые</w:t>
      </w:r>
      <w:r w:rsidRPr="00E51EF6">
        <w:rPr>
          <w:rFonts w:ascii="Times New Roman" w:hAnsi="Times New Roman" w:cs="Times New Roman"/>
          <w:sz w:val="28"/>
          <w:szCs w:val="28"/>
        </w:rPr>
        <w:t xml:space="preserve"> в ходе проверок государств</w:t>
      </w:r>
      <w:r>
        <w:rPr>
          <w:rFonts w:ascii="Times New Roman" w:hAnsi="Times New Roman" w:cs="Times New Roman"/>
          <w:sz w:val="28"/>
          <w:szCs w:val="28"/>
        </w:rPr>
        <w:t>енных органов Кировской области; исполнение</w:t>
      </w:r>
      <w:r w:rsidRPr="00E51EF6">
        <w:rPr>
          <w:rFonts w:ascii="Times New Roman" w:hAnsi="Times New Roman" w:cs="Times New Roman"/>
          <w:sz w:val="28"/>
          <w:szCs w:val="28"/>
        </w:rPr>
        <w:t xml:space="preserve"> мероприятий Программы</w:t>
      </w:r>
      <w:r w:rsidR="00DF38A3">
        <w:rPr>
          <w:rFonts w:ascii="Times New Roman" w:hAnsi="Times New Roman" w:cs="Times New Roman"/>
          <w:sz w:val="28"/>
          <w:szCs w:val="28"/>
        </w:rPr>
        <w:t xml:space="preserve"> </w:t>
      </w:r>
      <w:r w:rsidRPr="00E51EF6">
        <w:rPr>
          <w:rFonts w:ascii="Times New Roman" w:hAnsi="Times New Roman" w:cs="Times New Roman"/>
          <w:sz w:val="28"/>
          <w:szCs w:val="28"/>
        </w:rPr>
        <w:t>по противодействию коррупции в Кировской области на 2021 – 2024 годы</w:t>
      </w:r>
      <w:r w:rsidR="00DF38A3">
        <w:rPr>
          <w:rFonts w:ascii="Times New Roman" w:hAnsi="Times New Roman" w:cs="Times New Roman"/>
          <w:sz w:val="28"/>
          <w:szCs w:val="28"/>
        </w:rPr>
        <w:t xml:space="preserve"> </w:t>
      </w:r>
      <w:r w:rsidRPr="00E51EF6">
        <w:rPr>
          <w:rFonts w:ascii="Times New Roman" w:hAnsi="Times New Roman" w:cs="Times New Roman"/>
          <w:sz w:val="28"/>
          <w:szCs w:val="28"/>
        </w:rPr>
        <w:t>в 2021 году.</w:t>
      </w:r>
    </w:p>
    <w:p w:rsidR="006E770D" w:rsidRDefault="006E770D" w:rsidP="006E770D">
      <w:pPr>
        <w:spacing w:after="0" w:line="42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8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400050</wp:posOffset>
            </wp:positionH>
            <wp:positionV relativeFrom="paragraph">
              <wp:posOffset>313690</wp:posOffset>
            </wp:positionV>
            <wp:extent cx="5080000" cy="3257550"/>
            <wp:effectExtent l="0" t="0" r="6350" b="0"/>
            <wp:wrapSquare wrapText="bothSides"/>
            <wp:docPr id="7" name="Рисунок 7" descr="C:\Users\ralnikova_aa\Desktop\24.12.2021 пресс+фот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lnikova_aa\Desktop\24.12.2021 пресс+фото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82" t="21039"/>
                    <a:stretch/>
                  </pic:blipFill>
                  <pic:spPr bwMode="auto">
                    <a:xfrm>
                      <a:off x="0" y="0"/>
                      <a:ext cx="5080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770D" w:rsidRDefault="006E770D" w:rsidP="006E770D">
      <w:pPr>
        <w:spacing w:after="0" w:line="42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70D" w:rsidRDefault="006E770D" w:rsidP="006E770D">
      <w:pPr>
        <w:autoSpaceDE w:val="0"/>
        <w:autoSpaceDN w:val="0"/>
        <w:adjustRightInd w:val="0"/>
        <w:spacing w:after="0" w:line="420" w:lineRule="exact"/>
        <w:ind w:right="-143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C104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отрудниками управления в ходе семинара особое внимание </w:t>
      </w:r>
      <w:r w:rsidRPr="00C1047D">
        <w:rPr>
          <w:rFonts w:ascii="Times New Roman" w:hAnsi="Times New Roman" w:cs="Times New Roman"/>
          <w:sz w:val="28"/>
          <w:szCs w:val="28"/>
        </w:rPr>
        <w:t xml:space="preserve">обращено </w:t>
      </w:r>
      <w:r>
        <w:rPr>
          <w:rFonts w:ascii="Times New Roman" w:hAnsi="Times New Roman" w:cs="Times New Roman"/>
          <w:sz w:val="28"/>
          <w:szCs w:val="28"/>
        </w:rPr>
        <w:br/>
      </w:r>
      <w:r w:rsidRPr="00C1047D">
        <w:rPr>
          <w:rFonts w:ascii="Times New Roman" w:hAnsi="Times New Roman" w:cs="Times New Roman"/>
          <w:sz w:val="28"/>
          <w:szCs w:val="28"/>
        </w:rPr>
        <w:t>на нарушения, выявляемые в деятельности комиссии по соблюдению требований к служебному поведению государственных гражданских служащих и урегулированию конфликта интересов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FC51F1">
        <w:rPr>
          <w:rFonts w:ascii="Times New Roman" w:hAnsi="Times New Roman" w:cs="Times New Roman"/>
          <w:sz w:val="28"/>
          <w:szCs w:val="28"/>
        </w:rPr>
        <w:t>исполн</w:t>
      </w:r>
      <w:r>
        <w:rPr>
          <w:rFonts w:ascii="Times New Roman" w:hAnsi="Times New Roman" w:cs="Times New Roman"/>
          <w:sz w:val="28"/>
          <w:szCs w:val="28"/>
        </w:rPr>
        <w:t xml:space="preserve">ение </w:t>
      </w:r>
      <w:r>
        <w:rPr>
          <w:rFonts w:ascii="Times New Roman" w:hAnsi="Times New Roman" w:cs="Times New Roman"/>
          <w:sz w:val="28"/>
          <w:szCs w:val="28"/>
        </w:rPr>
        <w:lastRenderedPageBreak/>
        <w:t>требований</w:t>
      </w:r>
      <w:r w:rsidRPr="00FC51F1">
        <w:rPr>
          <w:rFonts w:ascii="Times New Roman" w:hAnsi="Times New Roman" w:cs="Times New Roman"/>
          <w:sz w:val="28"/>
          <w:szCs w:val="28"/>
        </w:rPr>
        <w:t xml:space="preserve"> законодательства в части принятия мер по предотвращению и урегулированию конфликта интересов. </w:t>
      </w:r>
    </w:p>
    <w:p w:rsidR="006E770D" w:rsidRDefault="006E770D" w:rsidP="006E770D">
      <w:pPr>
        <w:spacing w:after="720" w:line="420" w:lineRule="exac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качестве примеров были приведены случаи неурегулированных конфликтов интересов в деятельности государственных гражданских служащих и руководите</w:t>
      </w:r>
      <w:r w:rsidR="00DF3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лей подведомственных учреждений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E770D" w:rsidRDefault="006E770D" w:rsidP="006E770D">
      <w:pPr>
        <w:spacing w:after="720" w:line="420" w:lineRule="exact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</w:t>
      </w:r>
    </w:p>
    <w:p w:rsidR="00FA42F5" w:rsidRPr="006E770D" w:rsidRDefault="00FA42F5" w:rsidP="006E770D">
      <w:bookmarkStart w:id="0" w:name="_GoBack"/>
      <w:bookmarkEnd w:id="0"/>
    </w:p>
    <w:sectPr w:rsidR="00FA42F5" w:rsidRPr="006E770D" w:rsidSect="00624802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B2BD8"/>
    <w:multiLevelType w:val="hybridMultilevel"/>
    <w:tmpl w:val="09041FBA"/>
    <w:lvl w:ilvl="0" w:tplc="7D1E57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45E0A"/>
    <w:multiLevelType w:val="hybridMultilevel"/>
    <w:tmpl w:val="00A07CB2"/>
    <w:lvl w:ilvl="0" w:tplc="5A8AE4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56C6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3629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D0DF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E638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C057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2239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EA7B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E62B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644D8"/>
    <w:multiLevelType w:val="hybridMultilevel"/>
    <w:tmpl w:val="47E8FDBC"/>
    <w:lvl w:ilvl="0" w:tplc="E87C7DF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3693736"/>
    <w:multiLevelType w:val="hybridMultilevel"/>
    <w:tmpl w:val="3758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EF7785"/>
    <w:multiLevelType w:val="hybridMultilevel"/>
    <w:tmpl w:val="A9EEBC50"/>
    <w:lvl w:ilvl="0" w:tplc="CD6C628E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513"/>
    <w:rsid w:val="00011B2A"/>
    <w:rsid w:val="000307DF"/>
    <w:rsid w:val="00040C14"/>
    <w:rsid w:val="00066DAC"/>
    <w:rsid w:val="000958E5"/>
    <w:rsid w:val="000A2821"/>
    <w:rsid w:val="000A693D"/>
    <w:rsid w:val="000E544A"/>
    <w:rsid w:val="00103CD3"/>
    <w:rsid w:val="00111D5E"/>
    <w:rsid w:val="00130513"/>
    <w:rsid w:val="001516D7"/>
    <w:rsid w:val="001869A5"/>
    <w:rsid w:val="001939D1"/>
    <w:rsid w:val="001B57CF"/>
    <w:rsid w:val="001D52D7"/>
    <w:rsid w:val="001D680D"/>
    <w:rsid w:val="002154C3"/>
    <w:rsid w:val="00234573"/>
    <w:rsid w:val="002629CE"/>
    <w:rsid w:val="002A5F63"/>
    <w:rsid w:val="002B40DC"/>
    <w:rsid w:val="002C3BC4"/>
    <w:rsid w:val="002D7A28"/>
    <w:rsid w:val="00335EE1"/>
    <w:rsid w:val="003444C3"/>
    <w:rsid w:val="003466F8"/>
    <w:rsid w:val="00347C11"/>
    <w:rsid w:val="00376449"/>
    <w:rsid w:val="003A190A"/>
    <w:rsid w:val="003D00EF"/>
    <w:rsid w:val="00404374"/>
    <w:rsid w:val="00406CB3"/>
    <w:rsid w:val="00427474"/>
    <w:rsid w:val="00462227"/>
    <w:rsid w:val="004634C9"/>
    <w:rsid w:val="00470231"/>
    <w:rsid w:val="004F7B00"/>
    <w:rsid w:val="00554272"/>
    <w:rsid w:val="00585336"/>
    <w:rsid w:val="005A7DCD"/>
    <w:rsid w:val="005C7AA4"/>
    <w:rsid w:val="00610040"/>
    <w:rsid w:val="00614EEE"/>
    <w:rsid w:val="00624802"/>
    <w:rsid w:val="00627DBE"/>
    <w:rsid w:val="00655365"/>
    <w:rsid w:val="006E770D"/>
    <w:rsid w:val="00723D69"/>
    <w:rsid w:val="00725CEB"/>
    <w:rsid w:val="00726856"/>
    <w:rsid w:val="007515FA"/>
    <w:rsid w:val="007620CE"/>
    <w:rsid w:val="007660E7"/>
    <w:rsid w:val="007C596D"/>
    <w:rsid w:val="007D672D"/>
    <w:rsid w:val="007F37B0"/>
    <w:rsid w:val="00802A46"/>
    <w:rsid w:val="008078FF"/>
    <w:rsid w:val="0083260F"/>
    <w:rsid w:val="008375FC"/>
    <w:rsid w:val="0088133E"/>
    <w:rsid w:val="0089529C"/>
    <w:rsid w:val="008D7316"/>
    <w:rsid w:val="008E4BA7"/>
    <w:rsid w:val="00912848"/>
    <w:rsid w:val="00917D79"/>
    <w:rsid w:val="00923FB4"/>
    <w:rsid w:val="009E5A92"/>
    <w:rsid w:val="00A10816"/>
    <w:rsid w:val="00A1235D"/>
    <w:rsid w:val="00A52E1F"/>
    <w:rsid w:val="00A620C1"/>
    <w:rsid w:val="00AD0954"/>
    <w:rsid w:val="00AD7C7B"/>
    <w:rsid w:val="00B04EAE"/>
    <w:rsid w:val="00B55565"/>
    <w:rsid w:val="00BB04B8"/>
    <w:rsid w:val="00BB600D"/>
    <w:rsid w:val="00BB7F4A"/>
    <w:rsid w:val="00BC05FE"/>
    <w:rsid w:val="00BC7360"/>
    <w:rsid w:val="00BD4DF0"/>
    <w:rsid w:val="00C1047D"/>
    <w:rsid w:val="00C27F4B"/>
    <w:rsid w:val="00C31C4A"/>
    <w:rsid w:val="00C508CB"/>
    <w:rsid w:val="00C610FD"/>
    <w:rsid w:val="00D23982"/>
    <w:rsid w:val="00D96423"/>
    <w:rsid w:val="00DB1E21"/>
    <w:rsid w:val="00DB7C8D"/>
    <w:rsid w:val="00DF38A3"/>
    <w:rsid w:val="00E02443"/>
    <w:rsid w:val="00E513A4"/>
    <w:rsid w:val="00E51EF6"/>
    <w:rsid w:val="00EB54FC"/>
    <w:rsid w:val="00F0274B"/>
    <w:rsid w:val="00F308A8"/>
    <w:rsid w:val="00F31C28"/>
    <w:rsid w:val="00F52F36"/>
    <w:rsid w:val="00F779B9"/>
    <w:rsid w:val="00FA4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6F8"/>
  </w:style>
  <w:style w:type="paragraph" w:styleId="3">
    <w:name w:val="heading 3"/>
    <w:basedOn w:val="a"/>
    <w:link w:val="30"/>
    <w:uiPriority w:val="9"/>
    <w:qFormat/>
    <w:rsid w:val="00BD4D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c">
    <w:name w:val="Абзац1 c отступом"/>
    <w:basedOn w:val="a"/>
    <w:rsid w:val="00130513"/>
    <w:pPr>
      <w:spacing w:after="6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BC7360"/>
    <w:pPr>
      <w:autoSpaceDN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4D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3D0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2D7A28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D7A2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4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04E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4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22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23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3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5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5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3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Е. Колмогорова</dc:creator>
  <cp:lastModifiedBy>sipatova_iv</cp:lastModifiedBy>
  <cp:revision>2</cp:revision>
  <cp:lastPrinted>2022-01-10T07:23:00Z</cp:lastPrinted>
  <dcterms:created xsi:type="dcterms:W3CDTF">2022-01-10T08:00:00Z</dcterms:created>
  <dcterms:modified xsi:type="dcterms:W3CDTF">2022-01-10T08:00:00Z</dcterms:modified>
</cp:coreProperties>
</file>